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0EFB" w14:textId="77777777" w:rsidR="00FA5004" w:rsidRPr="00FA5004" w:rsidRDefault="00FA5004" w:rsidP="00FA500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proofErr w:type="spellStart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>Dokumen</w:t>
      </w:r>
      <w:proofErr w:type="spellEnd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 xml:space="preserve"> </w:t>
      </w:r>
      <w:proofErr w:type="spellStart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>Instruksi</w:t>
      </w:r>
      <w:proofErr w:type="spellEnd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 xml:space="preserve"> </w:t>
      </w:r>
      <w:proofErr w:type="spellStart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>Kerja</w:t>
      </w:r>
      <w:proofErr w:type="spellEnd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 xml:space="preserve"> </w:t>
      </w:r>
      <w:proofErr w:type="spellStart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>Jurusan</w:t>
      </w:r>
      <w:proofErr w:type="spellEnd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 xml:space="preserve"> </w:t>
      </w:r>
      <w:proofErr w:type="spellStart"/>
      <w:r w:rsidRPr="00FA5004">
        <w:rPr>
          <w:rFonts w:ascii="Calibri" w:eastAsia="Times New Roman" w:hAnsi="Calibri" w:cs="Calibri"/>
          <w:color w:val="333333"/>
          <w:sz w:val="20"/>
          <w:szCs w:val="20"/>
          <w:lang w:eastAsia="en-ID"/>
        </w:rPr>
        <w:t>Matematika</w:t>
      </w:r>
      <w:proofErr w:type="spellEnd"/>
    </w:p>
    <w:p w14:paraId="309DA108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5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Registrasi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Mahasiswa</w:t>
        </w:r>
        <w:proofErr w:type="spellEnd"/>
      </w:hyperlink>
    </w:p>
    <w:p w14:paraId="2A376E53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6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Penasehat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Akademik</w:t>
        </w:r>
        <w:proofErr w:type="spellEnd"/>
      </w:hyperlink>
    </w:p>
    <w:p w14:paraId="2B902565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7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PengisianKRS</w:t>
        </w:r>
        <w:proofErr w:type="spellEnd"/>
      </w:hyperlink>
    </w:p>
    <w:p w14:paraId="53F752DB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8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Perkuliahan</w:t>
        </w:r>
        <w:proofErr w:type="spellEnd"/>
      </w:hyperlink>
    </w:p>
    <w:p w14:paraId="52327A1E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9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Pelaksanaan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Perkuliahan</w:t>
        </w:r>
        <w:proofErr w:type="spellEnd"/>
      </w:hyperlink>
    </w:p>
    <w:p w14:paraId="7583B393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0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Praktikum</w:t>
        </w:r>
        <w:proofErr w:type="spellEnd"/>
      </w:hyperlink>
    </w:p>
    <w:p w14:paraId="588D1712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1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Penggunaan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Laboratorium</w:t>
        </w:r>
        <w:proofErr w:type="spellEnd"/>
      </w:hyperlink>
    </w:p>
    <w:p w14:paraId="37BAF35E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2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Pendaftaran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Asisten</w:t>
        </w:r>
        <w:proofErr w:type="spellEnd"/>
      </w:hyperlink>
    </w:p>
    <w:p w14:paraId="1A173138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3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Penyelenggaraan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Ujian</w:t>
        </w:r>
        <w:proofErr w:type="spellEnd"/>
      </w:hyperlink>
    </w:p>
    <w:p w14:paraId="06C8038B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4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Ujian</w:t>
        </w:r>
        <w:proofErr w:type="spellEnd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Skripsi</w:t>
        </w:r>
        <w:proofErr w:type="spellEnd"/>
      </w:hyperlink>
    </w:p>
    <w:p w14:paraId="423CA8F0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5" w:history="1"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Skripsi</w:t>
        </w:r>
        <w:proofErr w:type="spellEnd"/>
      </w:hyperlink>
    </w:p>
    <w:p w14:paraId="2C29D6EE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6" w:history="1"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 xml:space="preserve">PKL dan </w:t>
        </w:r>
        <w:proofErr w:type="spellStart"/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Skripsi</w:t>
        </w:r>
        <w:proofErr w:type="spellEnd"/>
      </w:hyperlink>
    </w:p>
    <w:p w14:paraId="5C2736D6" w14:textId="77777777" w:rsidR="00FA5004" w:rsidRPr="00FA5004" w:rsidRDefault="00FA5004" w:rsidP="00FA500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333333"/>
          <w:sz w:val="20"/>
          <w:szCs w:val="20"/>
          <w:lang w:eastAsia="en-ID"/>
        </w:rPr>
      </w:pPr>
      <w:hyperlink r:id="rId17" w:history="1">
        <w:r w:rsidRPr="00FA5004">
          <w:rPr>
            <w:rFonts w:ascii="Calibri" w:eastAsia="Times New Roman" w:hAnsi="Calibri" w:cs="Calibri"/>
            <w:color w:val="AA0000"/>
            <w:sz w:val="20"/>
            <w:szCs w:val="20"/>
            <w:u w:val="single"/>
            <w:lang w:eastAsia="en-ID"/>
          </w:rPr>
          <w:t>SP</w:t>
        </w:r>
      </w:hyperlink>
    </w:p>
    <w:p w14:paraId="73D1197F" w14:textId="77777777" w:rsidR="004746B8" w:rsidRDefault="004746B8">
      <w:bookmarkStart w:id="0" w:name="_GoBack"/>
      <w:bookmarkEnd w:id="0"/>
    </w:p>
    <w:sectPr w:rsidR="0047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0D0C"/>
    <w:multiLevelType w:val="multilevel"/>
    <w:tmpl w:val="857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04"/>
    <w:rsid w:val="004746B8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7C26"/>
  <w15:chartTrackingRefBased/>
  <w15:docId w15:val="{A424BE04-80E9-4AEA-8261-82BF6C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FA5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ka.ub.ac.id/mat-clone/wp-content/uploads/2013/07/04a-IK-Perkuliahan-v03-2009121.pdf" TargetMode="External"/><Relationship Id="rId13" Type="http://schemas.openxmlformats.org/officeDocument/2006/relationships/hyperlink" Target="https://matematika.ub.ac.id/mat-clone/wp-content/uploads/2013/07/08-IK-Penyelenggaraan-Ujian-v03-200912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ematika.ub.ac.id/mat-clone/wp-content/uploads/2013/07/03-IK-PengisianKRS-v03-2009121.pdf" TargetMode="External"/><Relationship Id="rId12" Type="http://schemas.openxmlformats.org/officeDocument/2006/relationships/hyperlink" Target="https://matematika.ub.ac.id/mat-clone/wp-content/uploads/2013/07/07-IK-Pendaftaran-Asisten-v03-2009121.pdf" TargetMode="External"/><Relationship Id="rId17" Type="http://schemas.openxmlformats.org/officeDocument/2006/relationships/hyperlink" Target="https://matematika.ub.ac.id/mat-clone/wp-content/uploads/2013/07/11-IK-SP-v03-20091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ematika.ub.ac.id/mat-clone/wp-content/uploads/2013/07/10a-IK-PKLdanSkripsi-v02-20091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ematika.ub.ac.id/mat-clone/wp-content/uploads/2013/07/02-IK-Penasehat-Akademik-v03-2009121.pdf" TargetMode="External"/><Relationship Id="rId11" Type="http://schemas.openxmlformats.org/officeDocument/2006/relationships/hyperlink" Target="https://matematika.ub.ac.id/mat-clone/wp-content/uploads/2013/07/06-IK-PenggLaboratorium-v03-2009121.pdf" TargetMode="External"/><Relationship Id="rId5" Type="http://schemas.openxmlformats.org/officeDocument/2006/relationships/hyperlink" Target="https://matematika.ub.ac.id/mat-clone/wp-content/uploads/2013/07/01-IK_Registrasi-Mahasiswa-v03-2009121.pdf" TargetMode="External"/><Relationship Id="rId15" Type="http://schemas.openxmlformats.org/officeDocument/2006/relationships/hyperlink" Target="https://matematika.ub.ac.id/mat-clone/wp-content/uploads/2013/07/09-IK-Skripsi-v03-2009121.pdf" TargetMode="External"/><Relationship Id="rId10" Type="http://schemas.openxmlformats.org/officeDocument/2006/relationships/hyperlink" Target="https://matematika.ub.ac.id/mat-clone/wp-content/uploads/2013/07/05-IK-Praktikum-v03-200912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ematika.ub.ac.id/mat-clone/wp-content/uploads/2013/07/04-IK-PelaksanaanPerkuliahan-v03-2009121.pdf" TargetMode="External"/><Relationship Id="rId14" Type="http://schemas.openxmlformats.org/officeDocument/2006/relationships/hyperlink" Target="https://matematika.ub.ac.id/mat-clone/wp-content/uploads/2013/07/09a-IK-UjianSkripsi-v04-20091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riesky ovta hidayat</dc:creator>
  <cp:keywords/>
  <dc:description/>
  <cp:lastModifiedBy>riesky ovta hidayat</cp:lastModifiedBy>
  <cp:revision>1</cp:revision>
  <dcterms:created xsi:type="dcterms:W3CDTF">2020-11-30T13:05:00Z</dcterms:created>
  <dcterms:modified xsi:type="dcterms:W3CDTF">2020-11-30T13:06:00Z</dcterms:modified>
</cp:coreProperties>
</file>